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9CF2" w14:textId="77777777" w:rsidR="005F038F" w:rsidRPr="001D3C38" w:rsidRDefault="005F038F" w:rsidP="005F038F">
      <w:pPr>
        <w:spacing w:after="0"/>
        <w:jc w:val="center"/>
        <w:rPr>
          <w:rFonts w:cstheme="minorHAnsi"/>
          <w:b/>
          <w:sz w:val="24"/>
          <w:szCs w:val="24"/>
        </w:rPr>
      </w:pPr>
      <w:r w:rsidRPr="001D3C38">
        <w:rPr>
          <w:rFonts w:cstheme="minorHAnsi"/>
          <w:b/>
          <w:sz w:val="24"/>
          <w:szCs w:val="24"/>
        </w:rPr>
        <w:t>Blaine Soil &amp; Water Conservation District</w:t>
      </w:r>
    </w:p>
    <w:p w14:paraId="48E6B765" w14:textId="77777777" w:rsidR="005F038F" w:rsidRPr="001D3C38" w:rsidRDefault="005F038F" w:rsidP="005F038F">
      <w:pPr>
        <w:spacing w:after="0"/>
        <w:jc w:val="center"/>
        <w:rPr>
          <w:rFonts w:cstheme="minorHAnsi"/>
          <w:b/>
          <w:sz w:val="24"/>
          <w:szCs w:val="24"/>
        </w:rPr>
      </w:pPr>
      <w:r w:rsidRPr="001D3C38">
        <w:rPr>
          <w:rFonts w:cstheme="minorHAnsi"/>
          <w:b/>
          <w:sz w:val="24"/>
          <w:szCs w:val="24"/>
        </w:rPr>
        <w:t>Board of Supervisors Meeting</w:t>
      </w:r>
    </w:p>
    <w:p w14:paraId="56168278" w14:textId="0FB2E1F7" w:rsidR="005F038F" w:rsidRPr="001D3C38" w:rsidRDefault="00716E76" w:rsidP="005F038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February 21</w:t>
      </w:r>
      <w:r w:rsidR="00CE7EB4" w:rsidRPr="00716E76">
        <w:rPr>
          <w:rFonts w:cstheme="minorHAnsi"/>
          <w:b/>
          <w:sz w:val="24"/>
          <w:szCs w:val="24"/>
          <w:vertAlign w:val="superscript"/>
        </w:rPr>
        <w:t>st</w:t>
      </w:r>
      <w:r w:rsidR="00CE7EB4">
        <w:rPr>
          <w:rFonts w:cstheme="minorHAnsi"/>
          <w:b/>
          <w:sz w:val="24"/>
          <w:szCs w:val="24"/>
        </w:rPr>
        <w:t>,</w:t>
      </w:r>
      <w:r w:rsidR="005F038F" w:rsidRPr="001D3C38">
        <w:rPr>
          <w:rFonts w:cstheme="minorHAnsi"/>
          <w:b/>
          <w:sz w:val="24"/>
          <w:szCs w:val="24"/>
        </w:rPr>
        <w:t xml:space="preserve"> 202</w:t>
      </w:r>
      <w:r>
        <w:rPr>
          <w:rFonts w:cstheme="minorHAnsi"/>
          <w:b/>
          <w:sz w:val="24"/>
          <w:szCs w:val="24"/>
        </w:rPr>
        <w:t>4</w:t>
      </w:r>
      <w:r w:rsidR="005F038F" w:rsidRPr="001D3C38">
        <w:rPr>
          <w:rFonts w:cstheme="minorHAnsi"/>
          <w:b/>
          <w:sz w:val="24"/>
          <w:szCs w:val="24"/>
        </w:rPr>
        <w:t xml:space="preserve">@ </w:t>
      </w:r>
      <w:r>
        <w:rPr>
          <w:rFonts w:cstheme="minorHAnsi"/>
          <w:b/>
          <w:sz w:val="24"/>
          <w:szCs w:val="24"/>
        </w:rPr>
        <w:t>2</w:t>
      </w:r>
      <w:r w:rsidR="005F038F" w:rsidRPr="001D3C38">
        <w:rPr>
          <w:rFonts w:cstheme="minorHAnsi"/>
          <w:b/>
          <w:sz w:val="24"/>
          <w:szCs w:val="24"/>
        </w:rPr>
        <w:t>:00pm</w:t>
      </w:r>
    </w:p>
    <w:p w14:paraId="38981B33" w14:textId="61E8A180" w:rsidR="005F038F" w:rsidRPr="001D3C38" w:rsidRDefault="00716E76" w:rsidP="005F038F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Carey City Hall</w:t>
      </w:r>
    </w:p>
    <w:p w14:paraId="3E5832B1" w14:textId="77777777" w:rsidR="005F038F" w:rsidRPr="001D3C38" w:rsidRDefault="005F038F" w:rsidP="005F038F">
      <w:pPr>
        <w:pStyle w:val="ListParagraph"/>
        <w:rPr>
          <w:rFonts w:cstheme="minorHAnsi"/>
          <w:b/>
          <w:sz w:val="24"/>
          <w:szCs w:val="24"/>
        </w:rPr>
      </w:pPr>
    </w:p>
    <w:p w14:paraId="589D8EDC" w14:textId="6E44A6B7" w:rsidR="005F038F" w:rsidRPr="001D3C38" w:rsidRDefault="005F038F" w:rsidP="005F038F">
      <w:pPr>
        <w:pStyle w:val="ListParagraph"/>
        <w:rPr>
          <w:rFonts w:cstheme="minorHAnsi"/>
          <w:sz w:val="24"/>
          <w:szCs w:val="24"/>
        </w:rPr>
      </w:pPr>
      <w:r w:rsidRPr="001D3C38">
        <w:rPr>
          <w:rFonts w:cstheme="minorHAnsi"/>
          <w:sz w:val="24"/>
          <w:szCs w:val="24"/>
        </w:rPr>
        <w:t xml:space="preserve">Present were Bob Simpson; Vice Chair, </w:t>
      </w:r>
      <w:r w:rsidR="00716E76">
        <w:rPr>
          <w:rFonts w:cstheme="minorHAnsi"/>
          <w:sz w:val="24"/>
          <w:szCs w:val="24"/>
        </w:rPr>
        <w:t xml:space="preserve">Dan Ratliff; Supervisor, </w:t>
      </w:r>
      <w:r w:rsidRPr="001D3C38">
        <w:rPr>
          <w:rFonts w:cstheme="minorHAnsi"/>
          <w:sz w:val="24"/>
          <w:szCs w:val="24"/>
        </w:rPr>
        <w:t xml:space="preserve">Kathy Noble; supervisor, </w:t>
      </w:r>
      <w:r w:rsidR="00716E76">
        <w:rPr>
          <w:rFonts w:cstheme="minorHAnsi"/>
          <w:sz w:val="24"/>
          <w:szCs w:val="24"/>
        </w:rPr>
        <w:t xml:space="preserve">Carolyn Firth; Commission, </w:t>
      </w:r>
      <w:r w:rsidR="00716E76" w:rsidRPr="001D3C38">
        <w:rPr>
          <w:rFonts w:cstheme="minorHAnsi"/>
          <w:sz w:val="24"/>
          <w:szCs w:val="24"/>
        </w:rPr>
        <w:t>Kelsey</w:t>
      </w:r>
      <w:r w:rsidR="00716E76">
        <w:rPr>
          <w:rFonts w:cstheme="minorHAnsi"/>
          <w:sz w:val="24"/>
          <w:szCs w:val="24"/>
        </w:rPr>
        <w:t xml:space="preserve"> </w:t>
      </w:r>
      <w:r w:rsidRPr="001D3C38">
        <w:rPr>
          <w:rFonts w:cstheme="minorHAnsi"/>
          <w:sz w:val="24"/>
          <w:szCs w:val="24"/>
        </w:rPr>
        <w:t>Barg</w:t>
      </w:r>
      <w:r w:rsidR="00716E76">
        <w:rPr>
          <w:rFonts w:cstheme="minorHAnsi"/>
          <w:sz w:val="24"/>
          <w:szCs w:val="24"/>
        </w:rPr>
        <w:t xml:space="preserve">; </w:t>
      </w:r>
      <w:r w:rsidRPr="001D3C38">
        <w:rPr>
          <w:rFonts w:cstheme="minorHAnsi"/>
          <w:sz w:val="24"/>
          <w:szCs w:val="24"/>
        </w:rPr>
        <w:t>Administrative Assistant.</w:t>
      </w:r>
      <w:r w:rsidR="00716E76">
        <w:rPr>
          <w:rFonts w:cstheme="minorHAnsi"/>
          <w:sz w:val="24"/>
          <w:szCs w:val="24"/>
        </w:rPr>
        <w:t xml:space="preserve"> Lindsay Mollineaux, County Commissioner. </w:t>
      </w:r>
    </w:p>
    <w:p w14:paraId="2F7E709B" w14:textId="5C57D623" w:rsidR="005F038F" w:rsidRPr="001D3C38" w:rsidRDefault="005F038F" w:rsidP="005F038F">
      <w:pPr>
        <w:rPr>
          <w:rFonts w:cstheme="minorHAnsi"/>
          <w:sz w:val="24"/>
          <w:szCs w:val="24"/>
        </w:rPr>
      </w:pPr>
      <w:proofErr w:type="gramStart"/>
      <w:r w:rsidRPr="001D3C38">
        <w:rPr>
          <w:rFonts w:cstheme="minorHAnsi"/>
          <w:sz w:val="24"/>
          <w:szCs w:val="24"/>
        </w:rPr>
        <w:t>Chairman</w:t>
      </w:r>
      <w:proofErr w:type="gramEnd"/>
      <w:r w:rsidRPr="001D3C38">
        <w:rPr>
          <w:rFonts w:cstheme="minorHAnsi"/>
          <w:sz w:val="24"/>
          <w:szCs w:val="24"/>
        </w:rPr>
        <w:t xml:space="preserve"> called the meeting to order @ </w:t>
      </w:r>
      <w:r w:rsidR="00716E76">
        <w:rPr>
          <w:rFonts w:cstheme="minorHAnsi"/>
          <w:sz w:val="24"/>
          <w:szCs w:val="24"/>
        </w:rPr>
        <w:t xml:space="preserve">2:35 </w:t>
      </w:r>
      <w:r w:rsidRPr="001D3C38">
        <w:rPr>
          <w:rFonts w:cstheme="minorHAnsi"/>
          <w:sz w:val="24"/>
          <w:szCs w:val="24"/>
        </w:rPr>
        <w:t>p.m.</w:t>
      </w:r>
    </w:p>
    <w:p w14:paraId="20B2A641" w14:textId="77777777" w:rsidR="005F038F" w:rsidRPr="001D3C38" w:rsidRDefault="005F038F" w:rsidP="005F038F">
      <w:pPr>
        <w:rPr>
          <w:rFonts w:cstheme="minorHAnsi"/>
          <w:b/>
          <w:sz w:val="24"/>
          <w:szCs w:val="24"/>
        </w:rPr>
      </w:pPr>
      <w:r w:rsidRPr="001D3C38">
        <w:rPr>
          <w:rFonts w:cstheme="minorHAnsi"/>
          <w:b/>
          <w:sz w:val="24"/>
          <w:szCs w:val="24"/>
        </w:rPr>
        <w:t>Minutes</w:t>
      </w:r>
    </w:p>
    <w:p w14:paraId="00A0CB15" w14:textId="77777777" w:rsidR="005F038F" w:rsidRPr="001D3C38" w:rsidRDefault="005F038F" w:rsidP="005F038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D3C38">
        <w:rPr>
          <w:rFonts w:cstheme="minorHAnsi"/>
          <w:sz w:val="24"/>
          <w:szCs w:val="24"/>
        </w:rPr>
        <w:t xml:space="preserve">The minutes from the previous meeting </w:t>
      </w:r>
      <w:proofErr w:type="gramStart"/>
      <w:r w:rsidRPr="001D3C38">
        <w:rPr>
          <w:rFonts w:cstheme="minorHAnsi"/>
          <w:sz w:val="24"/>
          <w:szCs w:val="24"/>
        </w:rPr>
        <w:t>were reviewed</w:t>
      </w:r>
      <w:proofErr w:type="gramEnd"/>
      <w:r w:rsidRPr="001D3C38">
        <w:rPr>
          <w:rFonts w:cstheme="minorHAnsi"/>
          <w:sz w:val="24"/>
          <w:szCs w:val="24"/>
        </w:rPr>
        <w:t xml:space="preserve">. Bob moved to approve the minutes, Kathy seconded the motion all were in favor, motion was carried.  </w:t>
      </w:r>
    </w:p>
    <w:p w14:paraId="339B9256" w14:textId="77777777" w:rsidR="005F038F" w:rsidRPr="001D3C38" w:rsidRDefault="005F038F" w:rsidP="005F038F">
      <w:pPr>
        <w:rPr>
          <w:rFonts w:cstheme="minorHAnsi"/>
          <w:b/>
          <w:sz w:val="24"/>
          <w:szCs w:val="24"/>
        </w:rPr>
      </w:pPr>
      <w:r w:rsidRPr="001D3C38">
        <w:rPr>
          <w:rFonts w:cstheme="minorHAnsi"/>
          <w:b/>
          <w:sz w:val="24"/>
          <w:szCs w:val="24"/>
        </w:rPr>
        <w:t>Administrative Assistant Report</w:t>
      </w:r>
    </w:p>
    <w:p w14:paraId="7249BF70" w14:textId="12A95BFF" w:rsidR="005F038F" w:rsidRPr="001D3C38" w:rsidRDefault="005F038F" w:rsidP="005F038F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1D3C38">
        <w:rPr>
          <w:rFonts w:cstheme="minorHAnsi"/>
          <w:sz w:val="24"/>
          <w:szCs w:val="24"/>
        </w:rPr>
        <w:t xml:space="preserve">Kelsey gave the financial report. </w:t>
      </w:r>
      <w:bookmarkStart w:id="0" w:name="_Hlk96067655"/>
      <w:r w:rsidR="00716E76">
        <w:rPr>
          <w:rFonts w:cstheme="minorHAnsi"/>
          <w:sz w:val="24"/>
          <w:szCs w:val="24"/>
        </w:rPr>
        <w:t>Kathy</w:t>
      </w:r>
      <w:r w:rsidRPr="001D3C38">
        <w:rPr>
          <w:rFonts w:cstheme="minorHAnsi"/>
          <w:sz w:val="24"/>
          <w:szCs w:val="24"/>
        </w:rPr>
        <w:t xml:space="preserve"> moved to approve the financial and task reports as presented, </w:t>
      </w:r>
      <w:bookmarkEnd w:id="0"/>
      <w:r w:rsidR="00716E76">
        <w:rPr>
          <w:rFonts w:cstheme="minorHAnsi"/>
          <w:sz w:val="24"/>
          <w:szCs w:val="24"/>
        </w:rPr>
        <w:t xml:space="preserve">Dan </w:t>
      </w:r>
      <w:r w:rsidRPr="001D3C38">
        <w:rPr>
          <w:rFonts w:cstheme="minorHAnsi"/>
          <w:sz w:val="24"/>
          <w:szCs w:val="24"/>
        </w:rPr>
        <w:t xml:space="preserve">seconded the motion all were in favor, motion was carried. </w:t>
      </w:r>
    </w:p>
    <w:p w14:paraId="12421AFF" w14:textId="77777777" w:rsidR="005F038F" w:rsidRPr="001D3C38" w:rsidRDefault="005F038F" w:rsidP="005F038F">
      <w:pPr>
        <w:rPr>
          <w:rFonts w:cstheme="minorHAnsi"/>
          <w:b/>
          <w:sz w:val="24"/>
          <w:szCs w:val="24"/>
        </w:rPr>
      </w:pPr>
      <w:r w:rsidRPr="001D3C38">
        <w:rPr>
          <w:rFonts w:cstheme="minorHAnsi"/>
          <w:b/>
          <w:sz w:val="24"/>
          <w:szCs w:val="24"/>
        </w:rPr>
        <w:t>Office Business (action items)</w:t>
      </w:r>
    </w:p>
    <w:p w14:paraId="3C930C93" w14:textId="7B7BCD1F" w:rsidR="005F038F" w:rsidRPr="00716E76" w:rsidRDefault="00716E76" w:rsidP="005F038F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716E76">
        <w:rPr>
          <w:rFonts w:cstheme="minorHAnsi"/>
          <w:bCs/>
          <w:sz w:val="24"/>
          <w:szCs w:val="24"/>
        </w:rPr>
        <w:t xml:space="preserve">Kelsey Discussed the 5yr plan. The only adjustment that needs to be made to the report is the elections of officers for the board. </w:t>
      </w:r>
    </w:p>
    <w:p w14:paraId="57791399" w14:textId="3A5F6D02" w:rsidR="00716E76" w:rsidRPr="00716E76" w:rsidRDefault="00716E76" w:rsidP="005F038F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716E76">
        <w:rPr>
          <w:rFonts w:cstheme="minorHAnsi"/>
          <w:bCs/>
          <w:sz w:val="24"/>
          <w:szCs w:val="24"/>
        </w:rPr>
        <w:t>Board members discussed if they could host a water supply by March 20</w:t>
      </w:r>
      <w:r w:rsidRPr="00716E76">
        <w:rPr>
          <w:rFonts w:cstheme="minorHAnsi"/>
          <w:bCs/>
          <w:sz w:val="24"/>
          <w:szCs w:val="24"/>
          <w:vertAlign w:val="superscript"/>
        </w:rPr>
        <w:t>th</w:t>
      </w:r>
      <w:r w:rsidRPr="00716E76">
        <w:rPr>
          <w:rFonts w:cstheme="minorHAnsi"/>
          <w:bCs/>
          <w:sz w:val="24"/>
          <w:szCs w:val="24"/>
        </w:rPr>
        <w:t xml:space="preserve">. Kelsey will try to get speakers for that date and report back to board members. </w:t>
      </w:r>
    </w:p>
    <w:p w14:paraId="79E5B838" w14:textId="4BF1887E" w:rsidR="00716E76" w:rsidRPr="00716E76" w:rsidRDefault="00716E76" w:rsidP="005F038F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716E76">
        <w:rPr>
          <w:rFonts w:cstheme="minorHAnsi"/>
          <w:bCs/>
          <w:sz w:val="24"/>
          <w:szCs w:val="24"/>
        </w:rPr>
        <w:t>Kelsey Discussed division Meeting is March 12</w:t>
      </w:r>
      <w:r w:rsidRPr="00716E76">
        <w:rPr>
          <w:rFonts w:cstheme="minorHAnsi"/>
          <w:bCs/>
          <w:sz w:val="24"/>
          <w:szCs w:val="24"/>
          <w:vertAlign w:val="superscript"/>
        </w:rPr>
        <w:t>th</w:t>
      </w:r>
      <w:r w:rsidRPr="00716E76">
        <w:rPr>
          <w:rFonts w:cstheme="minorHAnsi"/>
          <w:bCs/>
          <w:sz w:val="24"/>
          <w:szCs w:val="24"/>
        </w:rPr>
        <w:t xml:space="preserve"> in Shoshone. She will send out invites to board members with the agenda. </w:t>
      </w:r>
    </w:p>
    <w:p w14:paraId="6113A1A8" w14:textId="375E4E8D" w:rsidR="00716E76" w:rsidRPr="00716E76" w:rsidRDefault="00716E76" w:rsidP="005F038F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716E76">
        <w:rPr>
          <w:rFonts w:cstheme="minorHAnsi"/>
          <w:bCs/>
          <w:sz w:val="24"/>
          <w:szCs w:val="24"/>
        </w:rPr>
        <w:t xml:space="preserve">Kelsey discussed the tree sale. She has </w:t>
      </w:r>
      <w:proofErr w:type="gramStart"/>
      <w:r w:rsidRPr="00716E76">
        <w:rPr>
          <w:rFonts w:cstheme="minorHAnsi"/>
          <w:bCs/>
          <w:sz w:val="24"/>
          <w:szCs w:val="24"/>
        </w:rPr>
        <w:t>a few</w:t>
      </w:r>
      <w:proofErr w:type="gramEnd"/>
      <w:r w:rsidRPr="00716E76">
        <w:rPr>
          <w:rFonts w:cstheme="minorHAnsi"/>
          <w:bCs/>
          <w:sz w:val="24"/>
          <w:szCs w:val="24"/>
        </w:rPr>
        <w:t xml:space="preserve"> preorders. Preorders are due March 1</w:t>
      </w:r>
      <w:r w:rsidRPr="00716E76">
        <w:rPr>
          <w:rFonts w:cstheme="minorHAnsi"/>
          <w:bCs/>
          <w:sz w:val="24"/>
          <w:szCs w:val="24"/>
          <w:vertAlign w:val="superscript"/>
        </w:rPr>
        <w:t>st</w:t>
      </w:r>
      <w:r w:rsidRPr="00716E76">
        <w:rPr>
          <w:rFonts w:cstheme="minorHAnsi"/>
          <w:bCs/>
          <w:sz w:val="24"/>
          <w:szCs w:val="24"/>
        </w:rPr>
        <w:t xml:space="preserve">. </w:t>
      </w:r>
    </w:p>
    <w:p w14:paraId="3B0B0710" w14:textId="479ED7DB" w:rsidR="00716E76" w:rsidRDefault="00716E76" w:rsidP="005F038F">
      <w:pPr>
        <w:pStyle w:val="ListParagraph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716E76">
        <w:rPr>
          <w:rFonts w:cstheme="minorHAnsi"/>
          <w:bCs/>
          <w:sz w:val="24"/>
          <w:szCs w:val="24"/>
        </w:rPr>
        <w:t xml:space="preserve">Kelsey asked board members if </w:t>
      </w:r>
      <w:r>
        <w:rPr>
          <w:rFonts w:cstheme="minorHAnsi"/>
          <w:bCs/>
          <w:sz w:val="24"/>
          <w:szCs w:val="24"/>
        </w:rPr>
        <w:t xml:space="preserve">they wanted to do a spring scholarship with Blaine County  graduating seniors. </w:t>
      </w:r>
    </w:p>
    <w:p w14:paraId="64E05091" w14:textId="77777777" w:rsidR="00716E76" w:rsidRPr="00716E76" w:rsidRDefault="00716E76" w:rsidP="00716E76">
      <w:pPr>
        <w:ind w:left="360"/>
        <w:rPr>
          <w:rFonts w:cstheme="minorHAnsi"/>
          <w:bCs/>
          <w:sz w:val="24"/>
          <w:szCs w:val="24"/>
        </w:rPr>
      </w:pPr>
    </w:p>
    <w:p w14:paraId="6ED27022" w14:textId="10A39ADB" w:rsidR="005F038F" w:rsidRDefault="005F038F" w:rsidP="005F038F">
      <w:pPr>
        <w:ind w:left="360"/>
        <w:rPr>
          <w:rFonts w:cstheme="minorHAnsi"/>
          <w:b/>
          <w:sz w:val="24"/>
          <w:szCs w:val="24"/>
        </w:rPr>
      </w:pPr>
      <w:r w:rsidRPr="001D3C38">
        <w:rPr>
          <w:rFonts w:cstheme="minorHAnsi"/>
          <w:b/>
          <w:sz w:val="24"/>
          <w:szCs w:val="24"/>
        </w:rPr>
        <w:t>Commission:</w:t>
      </w:r>
      <w:r w:rsidR="00CE7EB4">
        <w:rPr>
          <w:rFonts w:cstheme="minorHAnsi"/>
          <w:b/>
          <w:sz w:val="24"/>
          <w:szCs w:val="24"/>
        </w:rPr>
        <w:t xml:space="preserve"> Carolyn Firth </w:t>
      </w:r>
    </w:p>
    <w:p w14:paraId="66FE9C9C" w14:textId="77777777" w:rsidR="00CE7EB4" w:rsidRPr="00212158" w:rsidRDefault="00CE7EB4" w:rsidP="00CE7EB4">
      <w:pPr>
        <w:ind w:left="360"/>
        <w:rPr>
          <w:rFonts w:cstheme="minorHAnsi"/>
          <w:bCs/>
          <w:sz w:val="24"/>
          <w:szCs w:val="24"/>
        </w:rPr>
      </w:pPr>
      <w:r w:rsidRPr="00212158">
        <w:rPr>
          <w:rFonts w:cstheme="minorHAnsi"/>
          <w:bCs/>
          <w:sz w:val="24"/>
          <w:szCs w:val="24"/>
        </w:rPr>
        <w:t>NOTES FOR FIELD STAFF, FEBRUARY 2024</w:t>
      </w:r>
    </w:p>
    <w:p w14:paraId="2EF23BF6" w14:textId="77777777" w:rsidR="003D1F4E" w:rsidRDefault="00CE7EB4" w:rsidP="003D1F4E">
      <w:pPr>
        <w:ind w:left="360"/>
        <w:rPr>
          <w:rFonts w:cstheme="minorHAnsi"/>
          <w:bCs/>
          <w:sz w:val="24"/>
          <w:szCs w:val="24"/>
        </w:rPr>
      </w:pPr>
      <w:r w:rsidRPr="00212158">
        <w:rPr>
          <w:rFonts w:cstheme="minorHAnsi"/>
          <w:bCs/>
          <w:sz w:val="24"/>
          <w:szCs w:val="24"/>
        </w:rPr>
        <w:t>I'm going to hit on a relatively few items this month, not because nothing is going on but because much of the work</w:t>
      </w:r>
      <w:r w:rsidRPr="00212158">
        <w:rPr>
          <w:rFonts w:cstheme="minorHAnsi"/>
          <w:bCs/>
          <w:sz w:val="24"/>
          <w:szCs w:val="24"/>
        </w:rPr>
        <w:t xml:space="preserve"> administrative</w:t>
      </w:r>
      <w:r w:rsidRPr="00212158">
        <w:rPr>
          <w:rFonts w:cstheme="minorHAnsi"/>
          <w:bCs/>
          <w:sz w:val="24"/>
          <w:szCs w:val="24"/>
        </w:rPr>
        <w:t xml:space="preserve"> staff are currently involved with has yet to come to </w:t>
      </w:r>
      <w:r w:rsidR="00B96A5B" w:rsidRPr="00212158">
        <w:rPr>
          <w:rFonts w:cstheme="minorHAnsi"/>
          <w:bCs/>
          <w:sz w:val="24"/>
          <w:szCs w:val="24"/>
        </w:rPr>
        <w:t>fruition</w:t>
      </w:r>
      <w:r w:rsidRPr="00212158">
        <w:rPr>
          <w:rFonts w:cstheme="minorHAnsi"/>
          <w:bCs/>
          <w:sz w:val="24"/>
          <w:szCs w:val="24"/>
        </w:rPr>
        <w:t>.</w:t>
      </w:r>
    </w:p>
    <w:p w14:paraId="295F7D2E" w14:textId="429D7DDC" w:rsidR="00CE7EB4" w:rsidRPr="00212158" w:rsidRDefault="00CE7EB4" w:rsidP="003D1F4E">
      <w:pPr>
        <w:ind w:left="360"/>
        <w:rPr>
          <w:rFonts w:cstheme="minorHAnsi"/>
          <w:bCs/>
          <w:sz w:val="24"/>
          <w:szCs w:val="24"/>
        </w:rPr>
      </w:pPr>
      <w:r w:rsidRPr="00212158">
        <w:rPr>
          <w:rFonts w:cstheme="minorHAnsi"/>
          <w:bCs/>
          <w:sz w:val="24"/>
          <w:szCs w:val="24"/>
        </w:rPr>
        <w:lastRenderedPageBreak/>
        <w:t>FY 2024 WQPA</w:t>
      </w:r>
    </w:p>
    <w:p w14:paraId="6C2179DD" w14:textId="09EAEA51" w:rsidR="00CE7EB4" w:rsidRPr="00212158" w:rsidRDefault="00CE7EB4" w:rsidP="00CE7EB4">
      <w:pPr>
        <w:ind w:left="360"/>
        <w:rPr>
          <w:rFonts w:cstheme="minorHAnsi"/>
          <w:bCs/>
          <w:sz w:val="24"/>
          <w:szCs w:val="24"/>
        </w:rPr>
      </w:pPr>
      <w:r w:rsidRPr="00212158">
        <w:rPr>
          <w:rFonts w:cstheme="minorHAnsi"/>
          <w:bCs/>
          <w:sz w:val="24"/>
          <w:szCs w:val="24"/>
        </w:rPr>
        <w:t>Loreta reports that the FY24 WQPA program is steaming along. More than $2 million of the $5 million obligated to FY24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 xml:space="preserve">WQPA projects has already </w:t>
      </w:r>
      <w:proofErr w:type="gramStart"/>
      <w:r w:rsidRPr="00212158">
        <w:rPr>
          <w:rFonts w:cstheme="minorHAnsi"/>
          <w:bCs/>
          <w:sz w:val="24"/>
          <w:szCs w:val="24"/>
        </w:rPr>
        <w:t>been paid</w:t>
      </w:r>
      <w:proofErr w:type="gramEnd"/>
      <w:r w:rsidRPr="00212158">
        <w:rPr>
          <w:rFonts w:cstheme="minorHAnsi"/>
          <w:bCs/>
          <w:sz w:val="24"/>
          <w:szCs w:val="24"/>
        </w:rPr>
        <w:t xml:space="preserve"> out, which means all of you made a lot of hay while the sun was shining last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>summer and fall. With the ridiculously open winter we’ve had so far, I understand and appreciate that work on some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 xml:space="preserve">projects is </w:t>
      </w:r>
      <w:r w:rsidR="00B96A5B" w:rsidRPr="00212158">
        <w:rPr>
          <w:rFonts w:cstheme="minorHAnsi"/>
          <w:bCs/>
          <w:sz w:val="24"/>
          <w:szCs w:val="24"/>
        </w:rPr>
        <w:t>connoting</w:t>
      </w:r>
      <w:r w:rsidRPr="00212158">
        <w:rPr>
          <w:rFonts w:cstheme="minorHAnsi"/>
          <w:bCs/>
          <w:sz w:val="24"/>
          <w:szCs w:val="24"/>
        </w:rPr>
        <w:t xml:space="preserve"> to progress. Thank you!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 xml:space="preserve">Please </w:t>
      </w:r>
      <w:r w:rsidR="00B96A5B" w:rsidRPr="00212158">
        <w:rPr>
          <w:rFonts w:cstheme="minorHAnsi"/>
          <w:bCs/>
          <w:sz w:val="24"/>
          <w:szCs w:val="24"/>
        </w:rPr>
        <w:t>continue</w:t>
      </w:r>
      <w:r w:rsidRPr="00212158">
        <w:rPr>
          <w:rFonts w:cstheme="minorHAnsi"/>
          <w:bCs/>
          <w:sz w:val="24"/>
          <w:szCs w:val="24"/>
        </w:rPr>
        <w:t xml:space="preserve"> to discuss with your Districts poten</w:t>
      </w:r>
      <w:r w:rsidR="00B96A5B" w:rsidRPr="00212158">
        <w:rPr>
          <w:rFonts w:cstheme="minorHAnsi"/>
          <w:bCs/>
          <w:sz w:val="24"/>
          <w:szCs w:val="24"/>
        </w:rPr>
        <w:t>ti</w:t>
      </w:r>
      <w:r w:rsidRPr="00212158">
        <w:rPr>
          <w:rFonts w:cstheme="minorHAnsi"/>
          <w:bCs/>
          <w:sz w:val="24"/>
          <w:szCs w:val="24"/>
        </w:rPr>
        <w:t>al projects for FY 2025. If any project ideas for next year require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>Bill’s engineering assistance, let Bill know ASAP.</w:t>
      </w:r>
    </w:p>
    <w:p w14:paraId="5B4CF271" w14:textId="77777777" w:rsidR="00CE7EB4" w:rsidRPr="00212158" w:rsidRDefault="00CE7EB4" w:rsidP="00CE7EB4">
      <w:pPr>
        <w:ind w:left="360"/>
        <w:rPr>
          <w:rFonts w:cstheme="minorHAnsi"/>
          <w:bCs/>
          <w:sz w:val="24"/>
          <w:szCs w:val="24"/>
        </w:rPr>
      </w:pPr>
      <w:r w:rsidRPr="00212158">
        <w:rPr>
          <w:rFonts w:cstheme="minorHAnsi"/>
          <w:bCs/>
          <w:sz w:val="24"/>
          <w:szCs w:val="24"/>
        </w:rPr>
        <w:t>FY 2025 Budget Request</w:t>
      </w:r>
    </w:p>
    <w:p w14:paraId="7005EF66" w14:textId="136CAB72" w:rsidR="00CE7EB4" w:rsidRPr="00212158" w:rsidRDefault="00CE7EB4" w:rsidP="00CE7EB4">
      <w:pPr>
        <w:ind w:left="360"/>
        <w:rPr>
          <w:rFonts w:cstheme="minorHAnsi"/>
          <w:bCs/>
          <w:sz w:val="24"/>
          <w:szCs w:val="24"/>
        </w:rPr>
      </w:pPr>
      <w:r w:rsidRPr="00212158">
        <w:rPr>
          <w:rFonts w:cstheme="minorHAnsi"/>
          <w:bCs/>
          <w:sz w:val="24"/>
          <w:szCs w:val="24"/>
        </w:rPr>
        <w:t xml:space="preserve">The Legislature has approved a maintenance budget for our agency for FY 2025, with “maintenance budget” </w:t>
      </w:r>
      <w:proofErr w:type="gramStart"/>
      <w:r w:rsidRPr="00212158">
        <w:rPr>
          <w:rFonts w:cstheme="minorHAnsi"/>
          <w:bCs/>
          <w:sz w:val="24"/>
          <w:szCs w:val="24"/>
        </w:rPr>
        <w:t>being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>defined</w:t>
      </w:r>
      <w:proofErr w:type="gramEnd"/>
      <w:r w:rsidRPr="00212158">
        <w:rPr>
          <w:rFonts w:cstheme="minorHAnsi"/>
          <w:bCs/>
          <w:sz w:val="24"/>
          <w:szCs w:val="24"/>
        </w:rPr>
        <w:t xml:space="preserve"> as adequate funds to maintain staff and opera</w:t>
      </w:r>
      <w:r w:rsidR="00E41926" w:rsidRPr="00212158">
        <w:rPr>
          <w:rFonts w:cstheme="minorHAnsi"/>
          <w:bCs/>
          <w:sz w:val="24"/>
          <w:szCs w:val="24"/>
        </w:rPr>
        <w:t>ti</w:t>
      </w:r>
      <w:r w:rsidRPr="00212158">
        <w:rPr>
          <w:rFonts w:cstheme="minorHAnsi"/>
          <w:bCs/>
          <w:sz w:val="24"/>
          <w:szCs w:val="24"/>
        </w:rPr>
        <w:t>ons at FY 2024 levels. They have yet to act on the budget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>enhancements in our FY 2025 budget request so at this point no decisions have been made regarding funding for the</w:t>
      </w:r>
    </w:p>
    <w:p w14:paraId="2EBE2181" w14:textId="77777777" w:rsidR="00CE7EB4" w:rsidRPr="00212158" w:rsidRDefault="00CE7EB4" w:rsidP="00CE7EB4">
      <w:pPr>
        <w:ind w:left="360"/>
        <w:rPr>
          <w:rFonts w:cstheme="minorHAnsi"/>
          <w:bCs/>
          <w:sz w:val="24"/>
          <w:szCs w:val="24"/>
        </w:rPr>
      </w:pPr>
      <w:r w:rsidRPr="00212158">
        <w:rPr>
          <w:rFonts w:cstheme="minorHAnsi"/>
          <w:bCs/>
          <w:sz w:val="24"/>
          <w:szCs w:val="24"/>
        </w:rPr>
        <w:t>following items:</w:t>
      </w:r>
    </w:p>
    <w:p w14:paraId="7D81B0F8" w14:textId="3EB5EDEB" w:rsidR="00CE7EB4" w:rsidRPr="00212158" w:rsidRDefault="00CE7EB4" w:rsidP="00CE7EB4">
      <w:pPr>
        <w:ind w:left="360"/>
        <w:rPr>
          <w:rFonts w:cstheme="minorHAnsi"/>
          <w:bCs/>
          <w:sz w:val="24"/>
          <w:szCs w:val="24"/>
        </w:rPr>
      </w:pPr>
      <w:r w:rsidRPr="00212158">
        <w:rPr>
          <w:rFonts w:cstheme="minorHAnsi"/>
          <w:bCs/>
          <w:sz w:val="24"/>
          <w:szCs w:val="24"/>
        </w:rPr>
        <w:t>• The $75,400 in addi</w:t>
      </w:r>
      <w:r w:rsidR="00E41926" w:rsidRPr="00212158">
        <w:rPr>
          <w:rFonts w:cstheme="minorHAnsi"/>
          <w:bCs/>
          <w:sz w:val="24"/>
          <w:szCs w:val="24"/>
        </w:rPr>
        <w:t>ti</w:t>
      </w:r>
      <w:r w:rsidRPr="00212158">
        <w:rPr>
          <w:rFonts w:cstheme="minorHAnsi"/>
          <w:bCs/>
          <w:sz w:val="24"/>
          <w:szCs w:val="24"/>
        </w:rPr>
        <w:t>onal funds for Districts. These funds would be added to the match funding pot for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>distribu</w:t>
      </w:r>
      <w:r w:rsidR="00E41926" w:rsidRPr="00212158">
        <w:rPr>
          <w:rFonts w:cstheme="minorHAnsi"/>
          <w:bCs/>
          <w:sz w:val="24"/>
          <w:szCs w:val="24"/>
        </w:rPr>
        <w:t>ti</w:t>
      </w:r>
      <w:r w:rsidRPr="00212158">
        <w:rPr>
          <w:rFonts w:cstheme="minorHAnsi"/>
          <w:bCs/>
          <w:sz w:val="24"/>
          <w:szCs w:val="24"/>
        </w:rPr>
        <w:t>on to Districts according to our normal match funding process. We requested these funds to help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 xml:space="preserve">Districts deal with the financial </w:t>
      </w:r>
      <w:proofErr w:type="spellStart"/>
      <w:r w:rsidR="00E41926" w:rsidRPr="00212158">
        <w:rPr>
          <w:rFonts w:cstheme="minorHAnsi"/>
          <w:bCs/>
          <w:sz w:val="24"/>
          <w:szCs w:val="24"/>
        </w:rPr>
        <w:t>realties</w:t>
      </w:r>
      <w:proofErr w:type="spellEnd"/>
      <w:r w:rsidRPr="00212158">
        <w:rPr>
          <w:rFonts w:cstheme="minorHAnsi"/>
          <w:bCs/>
          <w:sz w:val="24"/>
          <w:szCs w:val="24"/>
        </w:rPr>
        <w:t xml:space="preserve"> of rising costs for everything.</w:t>
      </w:r>
    </w:p>
    <w:p w14:paraId="75B9C6FF" w14:textId="53E10846" w:rsidR="00CE7EB4" w:rsidRPr="00212158" w:rsidRDefault="00CE7EB4" w:rsidP="00CE7EB4">
      <w:pPr>
        <w:ind w:left="360"/>
        <w:rPr>
          <w:rFonts w:cstheme="minorHAnsi"/>
          <w:bCs/>
          <w:sz w:val="24"/>
          <w:szCs w:val="24"/>
        </w:rPr>
      </w:pPr>
      <w:r w:rsidRPr="00212158">
        <w:rPr>
          <w:rFonts w:cstheme="minorHAnsi"/>
          <w:bCs/>
          <w:sz w:val="24"/>
          <w:szCs w:val="24"/>
        </w:rPr>
        <w:t>• The $1,000,000 WQPA funding which the Governor put into his recommended FY 2025 budget for our agency.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>These funds will enable us to con</w:t>
      </w:r>
      <w:r w:rsidR="00E41926" w:rsidRPr="00212158">
        <w:rPr>
          <w:rFonts w:cstheme="minorHAnsi"/>
          <w:bCs/>
          <w:sz w:val="24"/>
          <w:szCs w:val="24"/>
        </w:rPr>
        <w:t>ti</w:t>
      </w:r>
      <w:r w:rsidRPr="00212158">
        <w:rPr>
          <w:rFonts w:cstheme="minorHAnsi"/>
          <w:bCs/>
          <w:sz w:val="24"/>
          <w:szCs w:val="24"/>
        </w:rPr>
        <w:t xml:space="preserve">nue—though at a </w:t>
      </w:r>
      <w:proofErr w:type="gramStart"/>
      <w:r w:rsidRPr="00212158">
        <w:rPr>
          <w:rFonts w:cstheme="minorHAnsi"/>
          <w:bCs/>
          <w:sz w:val="24"/>
          <w:szCs w:val="24"/>
        </w:rPr>
        <w:t>greatly reduced</w:t>
      </w:r>
      <w:proofErr w:type="gramEnd"/>
      <w:r w:rsidRPr="00212158">
        <w:rPr>
          <w:rFonts w:cstheme="minorHAnsi"/>
          <w:bCs/>
          <w:sz w:val="24"/>
          <w:szCs w:val="24"/>
        </w:rPr>
        <w:t xml:space="preserve"> level—the great work our field staff and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>Districts have accomplished with WQPA over the last two years. The Legislature may either increase or decrease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 xml:space="preserve">the amount of WQPA funding recommended by the Governor and at present </w:t>
      </w:r>
      <w:proofErr w:type="gramStart"/>
      <w:r w:rsidRPr="00212158">
        <w:rPr>
          <w:rFonts w:cstheme="minorHAnsi"/>
          <w:bCs/>
          <w:sz w:val="24"/>
          <w:szCs w:val="24"/>
        </w:rPr>
        <w:t>it’s</w:t>
      </w:r>
      <w:proofErr w:type="gramEnd"/>
      <w:r w:rsidRPr="00212158">
        <w:rPr>
          <w:rFonts w:cstheme="minorHAnsi"/>
          <w:bCs/>
          <w:sz w:val="24"/>
          <w:szCs w:val="24"/>
        </w:rPr>
        <w:t xml:space="preserve"> too early to tell which way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>they’re going to go with this.</w:t>
      </w:r>
    </w:p>
    <w:p w14:paraId="4989FE89" w14:textId="04D036DE" w:rsidR="00CE7EB4" w:rsidRPr="00212158" w:rsidRDefault="00CE7EB4" w:rsidP="00CE7EB4">
      <w:pPr>
        <w:ind w:left="360"/>
        <w:rPr>
          <w:rFonts w:cstheme="minorHAnsi"/>
          <w:bCs/>
          <w:sz w:val="24"/>
          <w:szCs w:val="24"/>
        </w:rPr>
      </w:pPr>
      <w:r w:rsidRPr="00212158">
        <w:rPr>
          <w:rFonts w:cstheme="minorHAnsi"/>
          <w:bCs/>
          <w:sz w:val="24"/>
          <w:szCs w:val="24"/>
        </w:rPr>
        <w:t>• An addi</w:t>
      </w:r>
      <w:r w:rsidR="008B745F" w:rsidRPr="00212158">
        <w:rPr>
          <w:rFonts w:cstheme="minorHAnsi"/>
          <w:bCs/>
          <w:sz w:val="24"/>
          <w:szCs w:val="24"/>
        </w:rPr>
        <w:t>ti</w:t>
      </w:r>
      <w:r w:rsidRPr="00212158">
        <w:rPr>
          <w:rFonts w:cstheme="minorHAnsi"/>
          <w:bCs/>
          <w:sz w:val="24"/>
          <w:szCs w:val="24"/>
        </w:rPr>
        <w:t>onal $36,000 for CREP landowner payments. These funds are not included in the Governor’s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>recommended FY 2025 budget recommenda</w:t>
      </w:r>
      <w:r w:rsidR="008B745F" w:rsidRPr="00212158">
        <w:rPr>
          <w:rFonts w:cstheme="minorHAnsi"/>
          <w:bCs/>
          <w:sz w:val="24"/>
          <w:szCs w:val="24"/>
        </w:rPr>
        <w:t>ti</w:t>
      </w:r>
      <w:r w:rsidRPr="00212158">
        <w:rPr>
          <w:rFonts w:cstheme="minorHAnsi"/>
          <w:bCs/>
          <w:sz w:val="24"/>
          <w:szCs w:val="24"/>
        </w:rPr>
        <w:t>on but I’m aware of legislators who understand and appreciate the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>CREP program and are advoca</w:t>
      </w:r>
      <w:r w:rsidR="008B745F" w:rsidRPr="00212158">
        <w:rPr>
          <w:rFonts w:cstheme="minorHAnsi"/>
          <w:bCs/>
          <w:sz w:val="24"/>
          <w:szCs w:val="24"/>
        </w:rPr>
        <w:t>ti</w:t>
      </w:r>
      <w:r w:rsidRPr="00212158">
        <w:rPr>
          <w:rFonts w:cstheme="minorHAnsi"/>
          <w:bCs/>
          <w:sz w:val="24"/>
          <w:szCs w:val="24"/>
        </w:rPr>
        <w:t>ng for these addi</w:t>
      </w:r>
      <w:r w:rsidR="008B745F" w:rsidRPr="00212158">
        <w:rPr>
          <w:rFonts w:cstheme="minorHAnsi"/>
          <w:bCs/>
          <w:sz w:val="24"/>
          <w:szCs w:val="24"/>
        </w:rPr>
        <w:t>tio</w:t>
      </w:r>
      <w:r w:rsidRPr="00212158">
        <w:rPr>
          <w:rFonts w:cstheme="minorHAnsi"/>
          <w:bCs/>
          <w:sz w:val="24"/>
          <w:szCs w:val="24"/>
        </w:rPr>
        <w:t>nal funds.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>Please understand, the fact the above requests haven’t been acted on doesn’t mean legislators are opposed to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>appropria</w:t>
      </w:r>
      <w:r w:rsidR="008B745F" w:rsidRPr="00212158">
        <w:rPr>
          <w:rFonts w:cstheme="minorHAnsi"/>
          <w:bCs/>
          <w:sz w:val="24"/>
          <w:szCs w:val="24"/>
        </w:rPr>
        <w:t>ti</w:t>
      </w:r>
      <w:r w:rsidRPr="00212158">
        <w:rPr>
          <w:rFonts w:cstheme="minorHAnsi"/>
          <w:bCs/>
          <w:sz w:val="24"/>
          <w:szCs w:val="24"/>
        </w:rPr>
        <w:t xml:space="preserve">ng money to fund the requests, but rather that they simply haven’t yet </w:t>
      </w:r>
      <w:r w:rsidR="000116AD" w:rsidRPr="00212158">
        <w:rPr>
          <w:rFonts w:cstheme="minorHAnsi"/>
          <w:bCs/>
          <w:sz w:val="24"/>
          <w:szCs w:val="24"/>
        </w:rPr>
        <w:t>gotten</w:t>
      </w:r>
      <w:r w:rsidRPr="00212158">
        <w:rPr>
          <w:rFonts w:cstheme="minorHAnsi"/>
          <w:bCs/>
          <w:sz w:val="24"/>
          <w:szCs w:val="24"/>
        </w:rPr>
        <w:t xml:space="preserve"> around to considering them.</w:t>
      </w:r>
    </w:p>
    <w:p w14:paraId="4DF6B8EB" w14:textId="77777777" w:rsidR="00CE7EB4" w:rsidRPr="00212158" w:rsidRDefault="00CE7EB4" w:rsidP="00CE7EB4">
      <w:pPr>
        <w:ind w:left="360"/>
        <w:rPr>
          <w:rFonts w:cstheme="minorHAnsi"/>
          <w:bCs/>
          <w:sz w:val="24"/>
          <w:szCs w:val="24"/>
        </w:rPr>
      </w:pPr>
      <w:r w:rsidRPr="00212158">
        <w:rPr>
          <w:rFonts w:cstheme="minorHAnsi"/>
          <w:bCs/>
          <w:sz w:val="24"/>
          <w:szCs w:val="24"/>
        </w:rPr>
        <w:t>FY 2025 WQPA</w:t>
      </w:r>
    </w:p>
    <w:p w14:paraId="60C53F4B" w14:textId="022C35C4" w:rsidR="00CE7EB4" w:rsidRPr="00212158" w:rsidRDefault="00CE7EB4" w:rsidP="00CE7EB4">
      <w:pPr>
        <w:ind w:left="360"/>
        <w:rPr>
          <w:rFonts w:cstheme="minorHAnsi"/>
          <w:bCs/>
          <w:sz w:val="24"/>
          <w:szCs w:val="24"/>
        </w:rPr>
      </w:pPr>
      <w:r w:rsidRPr="00212158">
        <w:rPr>
          <w:rFonts w:cstheme="minorHAnsi"/>
          <w:bCs/>
          <w:sz w:val="24"/>
          <w:szCs w:val="24"/>
        </w:rPr>
        <w:t>In his Execu</w:t>
      </w:r>
      <w:r w:rsidR="00670722" w:rsidRPr="00212158">
        <w:rPr>
          <w:rFonts w:cstheme="minorHAnsi"/>
          <w:bCs/>
          <w:sz w:val="24"/>
          <w:szCs w:val="24"/>
        </w:rPr>
        <w:t>ti</w:t>
      </w:r>
      <w:r w:rsidRPr="00212158">
        <w:rPr>
          <w:rFonts w:cstheme="minorHAnsi"/>
          <w:bCs/>
          <w:sz w:val="24"/>
          <w:szCs w:val="24"/>
        </w:rPr>
        <w:t>ve Budget Recommenda</w:t>
      </w:r>
      <w:r w:rsidR="00670722" w:rsidRPr="00212158">
        <w:rPr>
          <w:rFonts w:cstheme="minorHAnsi"/>
          <w:bCs/>
          <w:sz w:val="24"/>
          <w:szCs w:val="24"/>
        </w:rPr>
        <w:t>ti</w:t>
      </w:r>
      <w:r w:rsidRPr="00212158">
        <w:rPr>
          <w:rFonts w:cstheme="minorHAnsi"/>
          <w:bCs/>
          <w:sz w:val="24"/>
          <w:szCs w:val="24"/>
        </w:rPr>
        <w:t>ons for FY 2025, Governor Litle included $1 million in WQPA funding. This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>represents an eighty percent reduc</w:t>
      </w:r>
      <w:r w:rsidR="007F420E" w:rsidRPr="00212158">
        <w:rPr>
          <w:rFonts w:cstheme="minorHAnsi"/>
          <w:bCs/>
          <w:sz w:val="24"/>
          <w:szCs w:val="24"/>
        </w:rPr>
        <w:t>ti</w:t>
      </w:r>
      <w:r w:rsidRPr="00212158">
        <w:rPr>
          <w:rFonts w:cstheme="minorHAnsi"/>
          <w:bCs/>
          <w:sz w:val="24"/>
          <w:szCs w:val="24"/>
        </w:rPr>
        <w:t xml:space="preserve">on in the funding appropriated for </w:t>
      </w:r>
      <w:r w:rsidRPr="00212158">
        <w:rPr>
          <w:rFonts w:cstheme="minorHAnsi"/>
          <w:bCs/>
          <w:sz w:val="24"/>
          <w:szCs w:val="24"/>
        </w:rPr>
        <w:lastRenderedPageBreak/>
        <w:t>each of the previous two years. If $1 million ends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 xml:space="preserve">up being what is appropriated for our FY25 WQPA, it is likely </w:t>
      </w:r>
      <w:proofErr w:type="gramStart"/>
      <w:r w:rsidRPr="00212158">
        <w:rPr>
          <w:rFonts w:cstheme="minorHAnsi"/>
          <w:bCs/>
          <w:sz w:val="24"/>
          <w:szCs w:val="24"/>
        </w:rPr>
        <w:t>we’ll</w:t>
      </w:r>
      <w:proofErr w:type="gramEnd"/>
      <w:r w:rsidRPr="00212158">
        <w:rPr>
          <w:rFonts w:cstheme="minorHAnsi"/>
          <w:bCs/>
          <w:sz w:val="24"/>
          <w:szCs w:val="24"/>
        </w:rPr>
        <w:t xml:space="preserve"> have to revise some elements of the program.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>Poten</w:t>
      </w:r>
      <w:r w:rsidR="00E65921" w:rsidRPr="00212158">
        <w:rPr>
          <w:rFonts w:cstheme="minorHAnsi"/>
          <w:bCs/>
          <w:sz w:val="24"/>
          <w:szCs w:val="24"/>
        </w:rPr>
        <w:t>ti</w:t>
      </w:r>
      <w:r w:rsidRPr="00212158">
        <w:rPr>
          <w:rFonts w:cstheme="minorHAnsi"/>
          <w:bCs/>
          <w:sz w:val="24"/>
          <w:szCs w:val="24"/>
        </w:rPr>
        <w:t>al revisions Loreta and I have discussed include:</w:t>
      </w:r>
    </w:p>
    <w:p w14:paraId="24E349E7" w14:textId="4D5C5A6B" w:rsidR="00CE7EB4" w:rsidRPr="00212158" w:rsidRDefault="00CE7EB4" w:rsidP="00CE7EB4">
      <w:pPr>
        <w:ind w:left="360"/>
        <w:rPr>
          <w:rFonts w:cstheme="minorHAnsi"/>
          <w:bCs/>
          <w:sz w:val="24"/>
          <w:szCs w:val="24"/>
        </w:rPr>
      </w:pPr>
      <w:r w:rsidRPr="00212158">
        <w:rPr>
          <w:rFonts w:cstheme="minorHAnsi"/>
          <w:bCs/>
          <w:sz w:val="24"/>
          <w:szCs w:val="24"/>
        </w:rPr>
        <w:t>• Reducing the cap on per project WQPA cost-share to some amount less than the current $150,000/</w:t>
      </w:r>
      <w:r w:rsidR="007F420E" w:rsidRPr="00212158">
        <w:rPr>
          <w:rFonts w:cstheme="minorHAnsi"/>
          <w:bCs/>
          <w:sz w:val="24"/>
          <w:szCs w:val="24"/>
        </w:rPr>
        <w:t>project maximum</w:t>
      </w:r>
      <w:r w:rsidRPr="00212158">
        <w:rPr>
          <w:rFonts w:cstheme="minorHAnsi"/>
          <w:bCs/>
          <w:sz w:val="24"/>
          <w:szCs w:val="24"/>
        </w:rPr>
        <w:t>.</w:t>
      </w:r>
    </w:p>
    <w:p w14:paraId="13B82622" w14:textId="36872896" w:rsidR="00CE7EB4" w:rsidRPr="00212158" w:rsidRDefault="00CE7EB4" w:rsidP="00CE7EB4">
      <w:pPr>
        <w:ind w:left="360"/>
        <w:rPr>
          <w:rFonts w:cstheme="minorHAnsi"/>
          <w:bCs/>
          <w:sz w:val="24"/>
          <w:szCs w:val="24"/>
        </w:rPr>
      </w:pPr>
      <w:r w:rsidRPr="00212158">
        <w:rPr>
          <w:rFonts w:cstheme="minorHAnsi"/>
          <w:bCs/>
          <w:sz w:val="24"/>
          <w:szCs w:val="24"/>
        </w:rPr>
        <w:t>• Revisions to how projects are priori</w:t>
      </w:r>
      <w:r w:rsidR="007F420E" w:rsidRPr="00212158">
        <w:rPr>
          <w:rFonts w:cstheme="minorHAnsi"/>
          <w:bCs/>
          <w:sz w:val="24"/>
          <w:szCs w:val="24"/>
        </w:rPr>
        <w:t>ti</w:t>
      </w:r>
      <w:r w:rsidRPr="00212158">
        <w:rPr>
          <w:rFonts w:cstheme="minorHAnsi"/>
          <w:bCs/>
          <w:sz w:val="24"/>
          <w:szCs w:val="24"/>
        </w:rPr>
        <w:t xml:space="preserve">zed or ranked, perhaps moving to </w:t>
      </w:r>
      <w:r w:rsidR="00E65921" w:rsidRPr="00212158">
        <w:rPr>
          <w:rFonts w:cstheme="minorHAnsi"/>
          <w:bCs/>
          <w:sz w:val="24"/>
          <w:szCs w:val="24"/>
        </w:rPr>
        <w:t>prioritize</w:t>
      </w:r>
      <w:r w:rsidRPr="00212158">
        <w:rPr>
          <w:rFonts w:cstheme="minorHAnsi"/>
          <w:bCs/>
          <w:sz w:val="24"/>
          <w:szCs w:val="24"/>
        </w:rPr>
        <w:t xml:space="preserve"> projects which have no other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>sources of public funding over those that have already lined up cost-share from other state or federal programs.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>These are only ideas. Understand that any revisions will have to be reviewed and approved by our Commissioners. If you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>have thoughts on how we might get the biggest bang out of however many dollars we end up being appropriated for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>WQPA, please let Loretta and I know!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>Other News from the Legislature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 xml:space="preserve">House Bill 403 is making its way through the </w:t>
      </w:r>
      <w:r w:rsidR="00E65921" w:rsidRPr="00212158">
        <w:rPr>
          <w:rFonts w:cstheme="minorHAnsi"/>
          <w:bCs/>
          <w:sz w:val="24"/>
          <w:szCs w:val="24"/>
        </w:rPr>
        <w:t>legislative</w:t>
      </w:r>
      <w:r w:rsidRPr="00212158">
        <w:rPr>
          <w:rFonts w:cstheme="minorHAnsi"/>
          <w:bCs/>
          <w:sz w:val="24"/>
          <w:szCs w:val="24"/>
        </w:rPr>
        <w:t xml:space="preserve"> process. This bill, a copy of which is </w:t>
      </w:r>
      <w:r w:rsidR="00F84E19" w:rsidRPr="00212158">
        <w:rPr>
          <w:rFonts w:cstheme="minorHAnsi"/>
          <w:bCs/>
          <w:sz w:val="24"/>
          <w:szCs w:val="24"/>
        </w:rPr>
        <w:t>attached</w:t>
      </w:r>
      <w:r w:rsidRPr="00212158">
        <w:rPr>
          <w:rFonts w:cstheme="minorHAnsi"/>
          <w:bCs/>
          <w:sz w:val="24"/>
          <w:szCs w:val="24"/>
        </w:rPr>
        <w:t>, would amend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>Conserva</w:t>
      </w:r>
      <w:r w:rsidR="00F84E19" w:rsidRPr="00212158">
        <w:rPr>
          <w:rFonts w:cstheme="minorHAnsi"/>
          <w:bCs/>
          <w:sz w:val="24"/>
          <w:szCs w:val="24"/>
        </w:rPr>
        <w:t>ti</w:t>
      </w:r>
      <w:r w:rsidRPr="00212158">
        <w:rPr>
          <w:rFonts w:cstheme="minorHAnsi"/>
          <w:bCs/>
          <w:sz w:val="24"/>
          <w:szCs w:val="24"/>
        </w:rPr>
        <w:t xml:space="preserve">on District law, </w:t>
      </w:r>
      <w:r w:rsidR="00F84E19" w:rsidRPr="00212158">
        <w:rPr>
          <w:rFonts w:cstheme="minorHAnsi"/>
          <w:bCs/>
          <w:sz w:val="24"/>
          <w:szCs w:val="24"/>
        </w:rPr>
        <w:t>section</w:t>
      </w:r>
      <w:r w:rsidRPr="00212158">
        <w:rPr>
          <w:rFonts w:cstheme="minorHAnsi"/>
          <w:bCs/>
          <w:sz w:val="24"/>
          <w:szCs w:val="24"/>
        </w:rPr>
        <w:t xml:space="preserve"> 22-2721 of Idaho Code to:</w:t>
      </w:r>
    </w:p>
    <w:p w14:paraId="1A9B95DC" w14:textId="1299B872" w:rsidR="00CE7EB4" w:rsidRPr="00212158" w:rsidRDefault="00CE7EB4" w:rsidP="00CE7EB4">
      <w:pPr>
        <w:ind w:left="360"/>
        <w:rPr>
          <w:rFonts w:cstheme="minorHAnsi"/>
          <w:bCs/>
          <w:sz w:val="24"/>
          <w:szCs w:val="24"/>
        </w:rPr>
      </w:pPr>
      <w:r w:rsidRPr="00212158">
        <w:rPr>
          <w:rFonts w:cstheme="minorHAnsi"/>
          <w:bCs/>
          <w:sz w:val="24"/>
          <w:szCs w:val="24"/>
        </w:rPr>
        <w:t>1. Establish provisions regarding a reduc</w:t>
      </w:r>
      <w:r w:rsidR="00F84E19" w:rsidRPr="00212158">
        <w:rPr>
          <w:rFonts w:cstheme="minorHAnsi"/>
          <w:bCs/>
          <w:sz w:val="24"/>
          <w:szCs w:val="24"/>
        </w:rPr>
        <w:t>ti</w:t>
      </w:r>
      <w:r w:rsidRPr="00212158">
        <w:rPr>
          <w:rFonts w:cstheme="minorHAnsi"/>
          <w:bCs/>
          <w:sz w:val="24"/>
          <w:szCs w:val="24"/>
        </w:rPr>
        <w:t>on in the number of supervisors serving on District Boards.</w:t>
      </w:r>
    </w:p>
    <w:p w14:paraId="5DD0D28A" w14:textId="77777777" w:rsidR="00CE7EB4" w:rsidRPr="00212158" w:rsidRDefault="00CE7EB4" w:rsidP="00CE7EB4">
      <w:pPr>
        <w:ind w:left="360"/>
        <w:rPr>
          <w:rFonts w:cstheme="minorHAnsi"/>
          <w:bCs/>
          <w:sz w:val="24"/>
          <w:szCs w:val="24"/>
        </w:rPr>
      </w:pPr>
      <w:r w:rsidRPr="00212158">
        <w:rPr>
          <w:rFonts w:cstheme="minorHAnsi"/>
          <w:bCs/>
          <w:sz w:val="24"/>
          <w:szCs w:val="24"/>
        </w:rPr>
        <w:t>2. Revise provisions regarding terms of office, filling of vacancies, and quorums.</w:t>
      </w:r>
    </w:p>
    <w:p w14:paraId="294D3461" w14:textId="5339E39D" w:rsidR="00CE7EB4" w:rsidRPr="00212158" w:rsidRDefault="00CE7EB4" w:rsidP="00CE7EB4">
      <w:pPr>
        <w:ind w:left="360"/>
        <w:rPr>
          <w:rFonts w:cstheme="minorHAnsi"/>
          <w:bCs/>
          <w:sz w:val="24"/>
          <w:szCs w:val="24"/>
        </w:rPr>
      </w:pPr>
      <w:r w:rsidRPr="00212158">
        <w:rPr>
          <w:rFonts w:cstheme="minorHAnsi"/>
          <w:bCs/>
          <w:sz w:val="24"/>
          <w:szCs w:val="24"/>
        </w:rPr>
        <w:t xml:space="preserve">3. Make technical </w:t>
      </w:r>
      <w:r w:rsidR="00F84E19" w:rsidRPr="00212158">
        <w:rPr>
          <w:rFonts w:cstheme="minorHAnsi"/>
          <w:bCs/>
          <w:sz w:val="24"/>
          <w:szCs w:val="24"/>
        </w:rPr>
        <w:t>corrections</w:t>
      </w:r>
      <w:r w:rsidRPr="00212158">
        <w:rPr>
          <w:rFonts w:cstheme="minorHAnsi"/>
          <w:bCs/>
          <w:sz w:val="24"/>
          <w:szCs w:val="24"/>
        </w:rPr>
        <w:t xml:space="preserve"> to the language in the statute [wordsmithing].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="00212158" w:rsidRPr="00212158">
        <w:rPr>
          <w:rFonts w:cstheme="minorHAnsi"/>
          <w:bCs/>
          <w:sz w:val="24"/>
          <w:szCs w:val="24"/>
        </w:rPr>
        <w:t>Representative</w:t>
      </w:r>
      <w:r w:rsidRPr="00212158">
        <w:rPr>
          <w:rFonts w:cstheme="minorHAnsi"/>
          <w:bCs/>
          <w:sz w:val="24"/>
          <w:szCs w:val="24"/>
        </w:rPr>
        <w:t xml:space="preserve"> Dan Garner has worked on this bill since early last session and has several co-sponsors who share his</w:t>
      </w:r>
      <w:r w:rsidRPr="00212158">
        <w:rPr>
          <w:rFonts w:cstheme="minorHAnsi"/>
          <w:bCs/>
          <w:sz w:val="24"/>
          <w:szCs w:val="24"/>
        </w:rPr>
        <w:t xml:space="preserve"> </w:t>
      </w:r>
      <w:r w:rsidRPr="00212158">
        <w:rPr>
          <w:rFonts w:cstheme="minorHAnsi"/>
          <w:bCs/>
          <w:sz w:val="24"/>
          <w:szCs w:val="24"/>
        </w:rPr>
        <w:t>belief that these amendments to the statute will benefit Conserva</w:t>
      </w:r>
      <w:r w:rsidR="00212158" w:rsidRPr="00212158">
        <w:rPr>
          <w:rFonts w:cstheme="minorHAnsi"/>
          <w:bCs/>
          <w:sz w:val="24"/>
          <w:szCs w:val="24"/>
        </w:rPr>
        <w:t>ti</w:t>
      </w:r>
      <w:r w:rsidRPr="00212158">
        <w:rPr>
          <w:rFonts w:cstheme="minorHAnsi"/>
          <w:bCs/>
          <w:sz w:val="24"/>
          <w:szCs w:val="24"/>
        </w:rPr>
        <w:t>on Districts.</w:t>
      </w:r>
    </w:p>
    <w:p w14:paraId="7B2809B0" w14:textId="11DF4582" w:rsidR="00CE7EB4" w:rsidRPr="00212158" w:rsidRDefault="00CE7EB4" w:rsidP="00CE7EB4">
      <w:pPr>
        <w:ind w:left="360"/>
        <w:rPr>
          <w:rFonts w:cstheme="minorHAnsi"/>
          <w:bCs/>
          <w:sz w:val="24"/>
          <w:szCs w:val="24"/>
        </w:rPr>
      </w:pPr>
      <w:r w:rsidRPr="00212158">
        <w:rPr>
          <w:rFonts w:cstheme="minorHAnsi"/>
          <w:bCs/>
          <w:sz w:val="24"/>
          <w:szCs w:val="24"/>
        </w:rPr>
        <w:t>Following is H403.</w:t>
      </w:r>
    </w:p>
    <w:p w14:paraId="136CD341" w14:textId="77777777" w:rsidR="00716E76" w:rsidRPr="001D3C38" w:rsidRDefault="00716E76" w:rsidP="005F038F">
      <w:pPr>
        <w:ind w:left="360"/>
        <w:rPr>
          <w:rFonts w:cstheme="minorHAnsi"/>
          <w:b/>
          <w:sz w:val="24"/>
          <w:szCs w:val="24"/>
        </w:rPr>
      </w:pPr>
    </w:p>
    <w:p w14:paraId="36157D71" w14:textId="77777777" w:rsidR="005F038F" w:rsidRPr="001D3C38" w:rsidRDefault="005F038F" w:rsidP="005F038F">
      <w:pPr>
        <w:rPr>
          <w:rFonts w:cstheme="minorHAnsi"/>
          <w:b/>
          <w:bCs/>
          <w:sz w:val="24"/>
          <w:szCs w:val="24"/>
        </w:rPr>
      </w:pPr>
      <w:r w:rsidRPr="001D3C38">
        <w:rPr>
          <w:rFonts w:cstheme="minorHAnsi"/>
          <w:b/>
          <w:bCs/>
          <w:sz w:val="24"/>
          <w:szCs w:val="24"/>
        </w:rPr>
        <w:t>NRCS:</w:t>
      </w:r>
    </w:p>
    <w:p w14:paraId="24F5F27E" w14:textId="388CD769" w:rsidR="00461BC5" w:rsidRDefault="005F038F" w:rsidP="005F038F">
      <w:r w:rsidRPr="001D3C38">
        <w:rPr>
          <w:rFonts w:cstheme="minorHAnsi"/>
          <w:b/>
          <w:bCs/>
          <w:sz w:val="24"/>
          <w:szCs w:val="24"/>
        </w:rPr>
        <w:t xml:space="preserve">Jesse: </w:t>
      </w:r>
      <w:r>
        <w:rPr>
          <w:rFonts w:cstheme="minorHAnsi"/>
          <w:sz w:val="24"/>
          <w:szCs w:val="24"/>
        </w:rPr>
        <w:t xml:space="preserve">Could not attend </w:t>
      </w:r>
    </w:p>
    <w:sectPr w:rsidR="00461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1E8A"/>
    <w:multiLevelType w:val="multilevel"/>
    <w:tmpl w:val="89AE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FB78FF"/>
    <w:multiLevelType w:val="hybridMultilevel"/>
    <w:tmpl w:val="8B9EA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E553A"/>
    <w:multiLevelType w:val="hybridMultilevel"/>
    <w:tmpl w:val="D37E06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15C5BF8"/>
    <w:multiLevelType w:val="hybridMultilevel"/>
    <w:tmpl w:val="A8843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439293">
    <w:abstractNumId w:val="1"/>
  </w:num>
  <w:num w:numId="2" w16cid:durableId="1959146542">
    <w:abstractNumId w:val="3"/>
  </w:num>
  <w:num w:numId="3" w16cid:durableId="2086754736">
    <w:abstractNumId w:val="2"/>
  </w:num>
  <w:num w:numId="4" w16cid:durableId="200331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8F"/>
    <w:rsid w:val="000116AD"/>
    <w:rsid w:val="001B25FE"/>
    <w:rsid w:val="00212158"/>
    <w:rsid w:val="00333F54"/>
    <w:rsid w:val="003D1F4E"/>
    <w:rsid w:val="00461BC5"/>
    <w:rsid w:val="005F038F"/>
    <w:rsid w:val="00670722"/>
    <w:rsid w:val="00716E76"/>
    <w:rsid w:val="007F420E"/>
    <w:rsid w:val="008B745F"/>
    <w:rsid w:val="008F25C8"/>
    <w:rsid w:val="00B96A5B"/>
    <w:rsid w:val="00CE7EB4"/>
    <w:rsid w:val="00E41926"/>
    <w:rsid w:val="00E65921"/>
    <w:rsid w:val="00F84E19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010F"/>
  <w15:chartTrackingRefBased/>
  <w15:docId w15:val="{A26C3E22-3FD7-49AC-A5A1-93A3FB5B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7375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Lundergreen</dc:creator>
  <cp:keywords/>
  <dc:description/>
  <cp:lastModifiedBy>Cassie Lundergreen</cp:lastModifiedBy>
  <cp:revision>12</cp:revision>
  <dcterms:created xsi:type="dcterms:W3CDTF">2024-02-21T22:29:00Z</dcterms:created>
  <dcterms:modified xsi:type="dcterms:W3CDTF">2024-02-29T14:09:00Z</dcterms:modified>
</cp:coreProperties>
</file>